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259B" w14:textId="77777777" w:rsidR="00CB0F3D" w:rsidRDefault="00CB0F3D" w:rsidP="00CB0F3D">
      <w:pPr>
        <w:snapToGrid w:val="0"/>
        <w:spacing w:line="560" w:lineRule="exact"/>
        <w:textAlignment w:val="baseline"/>
        <w:rPr>
          <w:rFonts w:ascii="方正黑体简体" w:eastAsia="方正黑体简体" w:hAnsi="Times New Roman" w:cs="Times New Roman"/>
          <w:sz w:val="32"/>
          <w:szCs w:val="24"/>
        </w:rPr>
      </w:pPr>
      <w:r>
        <w:rPr>
          <w:rFonts w:ascii="方正黑体简体" w:eastAsia="方正黑体简体" w:hAnsi="Times New Roman" w:cs="Times New Roman" w:hint="eastAsia"/>
          <w:sz w:val="32"/>
          <w:szCs w:val="24"/>
        </w:rPr>
        <w:t>附件</w:t>
      </w:r>
      <w:r>
        <w:rPr>
          <w:rFonts w:ascii="方正黑体简体" w:eastAsia="方正黑体简体" w:hAnsi="Times New Roman" w:cs="Times New Roman"/>
          <w:sz w:val="32"/>
          <w:szCs w:val="24"/>
        </w:rPr>
        <w:t>4</w:t>
      </w:r>
    </w:p>
    <w:p w14:paraId="6E61550B" w14:textId="77777777" w:rsidR="00CB0F3D" w:rsidRDefault="00CB0F3D" w:rsidP="00CB0F3D">
      <w:pPr>
        <w:snapToGrid w:val="0"/>
        <w:jc w:val="left"/>
        <w:textAlignment w:val="baseline"/>
        <w:rPr>
          <w:rFonts w:ascii="Times New Roman" w:eastAsia="方正仿宋简体" w:hAnsi="Times New Roman" w:cs="仿宋"/>
          <w:bCs/>
          <w:color w:val="000000"/>
          <w:sz w:val="32"/>
          <w:szCs w:val="32"/>
        </w:rPr>
      </w:pPr>
    </w:p>
    <w:p w14:paraId="27086781" w14:textId="77777777" w:rsidR="00CB0F3D" w:rsidRDefault="00CB0F3D" w:rsidP="00CB0F3D">
      <w:pPr>
        <w:snapToGrid w:val="0"/>
        <w:jc w:val="center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“</w:t>
      </w:r>
      <w:r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  <w:t>中国电信奖学金·天翼奖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”申报者个人风采视频</w:t>
      </w:r>
    </w:p>
    <w:p w14:paraId="087797E8" w14:textId="77777777" w:rsidR="00CB0F3D" w:rsidRDefault="00CB0F3D" w:rsidP="00CB0F3D">
      <w:pPr>
        <w:snapToGrid w:val="0"/>
        <w:jc w:val="center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拍摄要求</w:t>
      </w:r>
    </w:p>
    <w:p w14:paraId="6F0B632A" w14:textId="77777777" w:rsidR="00CB0F3D" w:rsidRDefault="00CB0F3D" w:rsidP="00CB0F3D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方正仿宋简体" w:hAnsi="Times New Roman" w:cs="Times New Roman"/>
          <w:sz w:val="32"/>
          <w:szCs w:val="32"/>
        </w:rPr>
      </w:pPr>
    </w:p>
    <w:p w14:paraId="22E831D4" w14:textId="77777777" w:rsidR="00CB0F3D" w:rsidRDefault="00CB0F3D" w:rsidP="00CB0F3D">
      <w:pPr>
        <w:tabs>
          <w:tab w:val="left" w:pos="940"/>
        </w:tabs>
        <w:snapToGrid w:val="0"/>
        <w:spacing w:line="560" w:lineRule="exact"/>
        <w:ind w:firstLineChars="196" w:firstLine="627"/>
        <w:textAlignment w:val="baseline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分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辨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率：高清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>920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x</w:t>
      </w:r>
      <w:r>
        <w:rPr>
          <w:rFonts w:ascii="Times New Roman" w:eastAsia="方正仿宋简体" w:hAnsi="Times New Roman" w:cs="Times New Roman"/>
          <w:sz w:val="32"/>
          <w:szCs w:val="32"/>
        </w:rPr>
        <w:t>1080</w:t>
      </w:r>
    </w:p>
    <w:p w14:paraId="40CC5753" w14:textId="77777777" w:rsidR="00CB0F3D" w:rsidRDefault="00CB0F3D" w:rsidP="00CB0F3D">
      <w:pPr>
        <w:tabs>
          <w:tab w:val="left" w:pos="940"/>
        </w:tabs>
        <w:snapToGrid w:val="0"/>
        <w:spacing w:line="560" w:lineRule="exact"/>
        <w:ind w:firstLineChars="196" w:firstLine="627"/>
        <w:textAlignment w:val="baseline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视频格式：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MOV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或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MP</w:t>
      </w:r>
      <w:r>
        <w:rPr>
          <w:rFonts w:ascii="Times New Roman" w:eastAsia="方正仿宋简体" w:hAnsi="Times New Roman" w:cs="Times New Roman"/>
          <w:sz w:val="32"/>
          <w:szCs w:val="32"/>
        </w:rPr>
        <w:t>4</w:t>
      </w:r>
    </w:p>
    <w:p w14:paraId="7A3EE5AA" w14:textId="77777777" w:rsidR="00CB0F3D" w:rsidRDefault="00CB0F3D" w:rsidP="00CB0F3D">
      <w:pPr>
        <w:tabs>
          <w:tab w:val="left" w:pos="940"/>
        </w:tabs>
        <w:snapToGrid w:val="0"/>
        <w:spacing w:line="560" w:lineRule="exact"/>
        <w:ind w:firstLineChars="196" w:firstLine="627"/>
        <w:textAlignment w:val="baseline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拍摄设备：全</w:t>
      </w: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画幅微单或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单反相机</w:t>
      </w:r>
    </w:p>
    <w:p w14:paraId="59FD94C8" w14:textId="77777777" w:rsidR="00CB0F3D" w:rsidRDefault="00CB0F3D" w:rsidP="00CB0F3D">
      <w:pPr>
        <w:tabs>
          <w:tab w:val="left" w:pos="940"/>
        </w:tabs>
        <w:snapToGrid w:val="0"/>
        <w:spacing w:line="560" w:lineRule="exact"/>
        <w:ind w:firstLineChars="196" w:firstLine="627"/>
        <w:textAlignment w:val="baseline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场景设计：场景需要彰显申报者人物身份，有必要的辅助拍摄陈设或道具，环境整洁干净，镜头内不要出现杂乱无关的物品；</w:t>
      </w:r>
    </w:p>
    <w:p w14:paraId="70419764" w14:textId="77777777" w:rsidR="00CB0F3D" w:rsidRDefault="00CB0F3D" w:rsidP="00CB0F3D">
      <w:pPr>
        <w:tabs>
          <w:tab w:val="left" w:pos="940"/>
        </w:tabs>
        <w:snapToGrid w:val="0"/>
        <w:spacing w:line="560" w:lineRule="exact"/>
        <w:ind w:firstLineChars="196" w:firstLine="627"/>
        <w:textAlignment w:val="baseline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镜头设计：画面尽量唯美，包含全景、中景、近景、特写等多个景</w:t>
      </w: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别以及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多角度拍摄。</w:t>
      </w:r>
    </w:p>
    <w:p w14:paraId="1F59D642" w14:textId="77777777" w:rsidR="00CB0F3D" w:rsidRDefault="00CB0F3D" w:rsidP="00CB0F3D">
      <w:pPr>
        <w:tabs>
          <w:tab w:val="left" w:pos="940"/>
        </w:tabs>
        <w:snapToGrid w:val="0"/>
        <w:spacing w:line="560" w:lineRule="exact"/>
        <w:ind w:firstLineChars="196" w:firstLine="627"/>
        <w:textAlignment w:val="baseline"/>
        <w:rPr>
          <w:rFonts w:ascii="Times New Roman" w:eastAsia="方正仿宋简体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空镜拍摄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：除了主体人物的拍摄以外，注意场景、环境、物品、道具等与人物的关系。利用环境、光影、道具等来衬托人物身份。</w:t>
      </w:r>
    </w:p>
    <w:p w14:paraId="547D706D" w14:textId="77777777" w:rsidR="00CB0F3D" w:rsidRDefault="00CB0F3D" w:rsidP="00CB0F3D">
      <w:pPr>
        <w:tabs>
          <w:tab w:val="left" w:pos="940"/>
        </w:tabs>
        <w:snapToGrid w:val="0"/>
        <w:spacing w:line="560" w:lineRule="exact"/>
        <w:ind w:firstLineChars="196" w:firstLine="627"/>
        <w:textAlignment w:val="baseline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讲述内容：突出申报者青春风采、榜样力量。</w:t>
      </w:r>
    </w:p>
    <w:p w14:paraId="6B4EE641" w14:textId="77777777" w:rsidR="00CB0F3D" w:rsidRDefault="00CB0F3D" w:rsidP="00CB0F3D">
      <w:pPr>
        <w:snapToGrid w:val="0"/>
        <w:jc w:val="left"/>
        <w:textAlignment w:val="baseline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</w:p>
    <w:p w14:paraId="4CE43197" w14:textId="77777777" w:rsidR="00CB0F3D" w:rsidRDefault="00CB0F3D" w:rsidP="00CB0F3D">
      <w:pPr>
        <w:snapToGrid w:val="0"/>
        <w:textAlignment w:val="baseline"/>
      </w:pPr>
    </w:p>
    <w:p w14:paraId="27A316B9" w14:textId="77777777" w:rsidR="00957AD2" w:rsidRPr="00CB0F3D" w:rsidRDefault="00957AD2"/>
    <w:sectPr w:rsidR="00957AD2" w:rsidRPr="00CB0F3D">
      <w:footerReference w:type="default" r:id="rId6"/>
      <w:pgSz w:w="11906" w:h="16838"/>
      <w:pgMar w:top="2041" w:right="1531" w:bottom="2041" w:left="1531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5B50" w14:textId="77777777" w:rsidR="00000000" w:rsidRDefault="009467D5">
      <w:r>
        <w:separator/>
      </w:r>
    </w:p>
  </w:endnote>
  <w:endnote w:type="continuationSeparator" w:id="0">
    <w:p w14:paraId="4B281715" w14:textId="77777777" w:rsidR="00000000" w:rsidRDefault="0094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4FEF" w14:textId="77777777" w:rsidR="0043268A" w:rsidRDefault="00CB0F3D">
    <w:pPr>
      <w:pStyle w:val="a3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11 -</w:t>
    </w:r>
    <w:r>
      <w:rPr>
        <w:rFonts w:ascii="宋体" w:hAnsi="宋体"/>
        <w:sz w:val="28"/>
      </w:rPr>
      <w:fldChar w:fldCharType="end"/>
    </w:r>
  </w:p>
  <w:p w14:paraId="22BA7B1D" w14:textId="77777777" w:rsidR="0043268A" w:rsidRDefault="00946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7F05" w14:textId="77777777" w:rsidR="00000000" w:rsidRDefault="009467D5">
      <w:r>
        <w:separator/>
      </w:r>
    </w:p>
  </w:footnote>
  <w:footnote w:type="continuationSeparator" w:id="0">
    <w:p w14:paraId="2AC7E62A" w14:textId="77777777" w:rsidR="00000000" w:rsidRDefault="00946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3D"/>
    <w:rsid w:val="009467D5"/>
    <w:rsid w:val="00957AD2"/>
    <w:rsid w:val="00C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40693"/>
  <w15:chartTrackingRefBased/>
  <w15:docId w15:val="{14B03F71-12E2-4256-B754-999DDFF2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3D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B0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B0F3D"/>
    <w:rPr>
      <w:rFonts w:ascii="等线" w:eastAsia="等线" w:hAnsi="等线" w:cs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6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67D5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李展</dc:creator>
  <cp:keywords/>
  <dc:description/>
  <cp:lastModifiedBy>李展</cp:lastModifiedBy>
  <cp:revision>2</cp:revision>
  <dcterms:created xsi:type="dcterms:W3CDTF">2022-06-11T02:36:00Z</dcterms:created>
  <dcterms:modified xsi:type="dcterms:W3CDTF">2022-06-11T02:36:00Z</dcterms:modified>
</cp:coreProperties>
</file>